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ПРОЕКТ
</w:t>
      </w:r>
    </w:p>
    <w:p>
      <w:r>
        <w:t xml:space="preserve">типового соглашения по приграничному
</w:t>
      </w:r>
    </w:p>
    <w:p>
      <w:r>
        <w:t xml:space="preserve">научно-техническому сотрудничеству
</w:t>
      </w:r>
    </w:p>
    <w:p>
      <w:r>
        <w:t xml:space="preserve">региональных и местных властей
</w:t>
      </w:r>
    </w:p>
    <w:p>
      <w:r>
        <w:t xml:space="preserve">Администрация ___________________________________________________
</w:t>
      </w:r>
    </w:p>
    <w:p>
      <w:r>
        <w:t xml:space="preserve">(наименование субъекта Российской Федерации)
</w:t>
      </w:r>
    </w:p>
    <w:p>
      <w:r>
        <w:t xml:space="preserve">и Администрация _____________________________________________________,
</w:t>
      </w:r>
    </w:p>
    <w:p>
      <w:r>
        <w:t xml:space="preserve">(наименование субъекта иностранного государства)
</w:t>
      </w:r>
    </w:p>
    <w:p>
      <w:r>
        <w:t xml:space="preserve">именуемые в   дальнейшем   Сторонами,   руководствуясь  Соглашением  о
</w:t>
      </w:r>
    </w:p>
    <w:p>
      <w:r>
        <w:t xml:space="preserve">сотрудничестве в области науки и техники между Российской Федерацией и
</w:t>
      </w:r>
    </w:p>
    <w:p>
      <w:r>
        <w:t xml:space="preserve">__________________________________ 199___ года;
</w:t>
      </w:r>
    </w:p>
    <w:p>
      <w:r>
        <w:t xml:space="preserve">(название страны)
</w:t>
      </w:r>
    </w:p>
    <w:p>
      <w:r>
        <w:t xml:space="preserve">убежденные в том,  что научно-техническое сотрудничество является
</w:t>
      </w:r>
    </w:p>
    <w:p>
      <w:r>
        <w:t xml:space="preserve">важным составным элементом всего комплекса региональных и приграничных
</w:t>
      </w:r>
    </w:p>
    <w:p>
      <w:r>
        <w:t xml:space="preserve">отношений, и  признавая  необходимость   взаимодействия   в   условиях
</w:t>
      </w:r>
    </w:p>
    <w:p>
      <w:r>
        <w:t xml:space="preserve">быстрого расширения  знаний и интернационализации научных исследований
</w:t>
      </w:r>
    </w:p>
    <w:p>
      <w:r>
        <w:t xml:space="preserve">и разработок;
</w:t>
      </w:r>
    </w:p>
    <w:p>
      <w:r>
        <w:t xml:space="preserve">принимая во    внимание,    что    такое   сотрудничество   будет
</w:t>
      </w:r>
    </w:p>
    <w:p>
      <w:r>
        <w:t xml:space="preserve">способствовать укреплению добрососедских отношений между региональными
</w:t>
      </w:r>
    </w:p>
    <w:p>
      <w:r>
        <w:t xml:space="preserve">и местными властями России и ________________________________________,
</w:t>
      </w:r>
    </w:p>
    <w:p>
      <w:r>
        <w:t xml:space="preserve">(название страны)
</w:t>
      </w:r>
    </w:p>
    <w:p>
      <w:r>
        <w:t xml:space="preserve">а также    создает    предпосылки    для    развития    взаимовыгодных
</w:t>
      </w:r>
    </w:p>
    <w:p>
      <w:r>
        <w:t xml:space="preserve">торгово-экономических связей регионов;
</w:t>
      </w:r>
    </w:p>
    <w:p>
      <w:r>
        <w:t xml:space="preserve">согласились о нижеследующем:
</w:t>
      </w:r>
    </w:p>
    <w:p>
      <w:r>
        <w:t xml:space="preserve">Статья 1
</w:t>
      </w:r>
    </w:p>
    <w:p>
      <w:r>
        <w:t xml:space="preserve">С учетом  обоюдной  заинтересованности,   специфических   условий
</w:t>
      </w:r>
    </w:p>
    <w:p>
      <w:r>
        <w:t xml:space="preserve">развития регионов,   существующей   материально-технической   базы   и
</w:t>
      </w:r>
    </w:p>
    <w:p>
      <w:r>
        <w:t xml:space="preserve">имеющихся в их  распоряжении  финансовых  возможностей  Стороны  будут
</w:t>
      </w:r>
    </w:p>
    <w:p>
      <w:r>
        <w:t xml:space="preserve">развивать сотрудничество  в  области  науки  и  техники  по  следующим
</w:t>
      </w:r>
    </w:p>
    <w:p>
      <w:r>
        <w:t xml:space="preserve">конкретным направлениям и темам,  представляющим взаимный интерес и не
</w:t>
      </w:r>
    </w:p>
    <w:p>
      <w:r>
        <w:t xml:space="preserve">выходящим за  рамки  их компетенции в соответствии с законодательством
</w:t>
      </w:r>
    </w:p>
    <w:p>
      <w:r>
        <w:t xml:space="preserve">Российской Федерации и ______________________________________________:
</w:t>
      </w:r>
    </w:p>
    <w:p>
      <w:r>
        <w:t xml:space="preserve">(название страны)
</w:t>
      </w:r>
    </w:p>
    <w:p>
      <w:r>
        <w:t xml:space="preserve">- ______________________________________________________________;
</w:t>
      </w:r>
    </w:p>
    <w:p>
      <w:r>
        <w:t xml:space="preserve">- ______________________________________________________________;
</w:t>
      </w:r>
    </w:p>
    <w:p>
      <w:r>
        <w:t xml:space="preserve">Перечень направлений  и  тем  сотрудничества  может дополняться и
</w:t>
      </w:r>
    </w:p>
    <w:p>
      <w:r>
        <w:t xml:space="preserve">уточняться по согласованию между Сторонами.
</w:t>
      </w:r>
    </w:p>
    <w:p>
      <w:r>
        <w:t xml:space="preserve">Статья 2
</w:t>
      </w:r>
    </w:p>
    <w:p>
      <w:r>
        <w:t xml:space="preserve">Сотрудничество, предусмотренное в статье 1,  будет осуществляться
</w:t>
      </w:r>
    </w:p>
    <w:p>
      <w:r>
        <w:t xml:space="preserve">научно-исследовательскими учреждениями,   вузами,   фирмами,  научными
</w:t>
      </w:r>
    </w:p>
    <w:p>
      <w:r>
        <w:t xml:space="preserve">организациями и  обществами  Сторон  в  пределах  их   компетенции   в
</w:t>
      </w:r>
    </w:p>
    <w:p>
      <w:r>
        <w:t xml:space="preserve">соответствии с законодательством Российской Федерации и ______________
</w:t>
      </w:r>
    </w:p>
    <w:p>
      <w:r>
        <w:t xml:space="preserve">______________________________________. Содержание сотрудничества, его
</w:t>
      </w:r>
    </w:p>
    <w:p>
      <w:r>
        <w:t xml:space="preserve">(название страны)
</w:t>
      </w:r>
    </w:p>
    <w:p>
      <w:r>
        <w:t xml:space="preserve">экономические и организационные условия, включая:
</w:t>
      </w:r>
    </w:p>
    <w:p>
      <w:r>
        <w:t xml:space="preserve">- финансирование сотрудничества;
</w:t>
      </w:r>
    </w:p>
    <w:p>
      <w:r>
        <w:t xml:space="preserve">- использование  результатов  совместных научно-исследовательских
</w:t>
      </w:r>
    </w:p>
    <w:p>
      <w:r>
        <w:t xml:space="preserve">работ;
</w:t>
      </w:r>
    </w:p>
    <w:p>
      <w:r>
        <w:t xml:space="preserve">- ответственность   за   достоверность   информации   и  качество
</w:t>
      </w:r>
    </w:p>
    <w:p>
      <w:r>
        <w:t xml:space="preserve">материалов и  оборудования,  передаваемых  друг   другу   в   процессе
</w:t>
      </w:r>
    </w:p>
    <w:p>
      <w:r>
        <w:t xml:space="preserve">сотрудничества;
</w:t>
      </w:r>
    </w:p>
    <w:p>
      <w:r>
        <w:t xml:space="preserve">- будут согласовываться непосредственно субъектами сотрудничества
</w:t>
      </w:r>
    </w:p>
    <w:p>
      <w:r>
        <w:t xml:space="preserve">на основе планов и программ сотрудничества, разрабатываемых Сторонами.
</w:t>
      </w:r>
    </w:p>
    <w:p>
      <w:r>
        <w:t xml:space="preserve">Статья 3
</w:t>
      </w:r>
    </w:p>
    <w:p>
      <w:r>
        <w:t xml:space="preserve">Сотрудничество в     рамках     настоящего    Соглашения    может
</w:t>
      </w:r>
    </w:p>
    <w:p>
      <w:r>
        <w:t xml:space="preserve">реализовываться в следующих формах:
</w:t>
      </w:r>
    </w:p>
    <w:p>
      <w:r>
        <w:t xml:space="preserve">- осуществление   совместных  научно-исследовательских  программ,
</w:t>
      </w:r>
    </w:p>
    <w:p>
      <w:r>
        <w:t xml:space="preserve">проектов по созданию и освоению технологий;
</w:t>
      </w:r>
    </w:p>
    <w:p>
      <w:r>
        <w:t xml:space="preserve">- формирование    совместных   временных   научных   коллективов,
</w:t>
      </w:r>
    </w:p>
    <w:p>
      <w:r>
        <w:t xml:space="preserve">лабораторий, а также инновационных фирм и организаций,  обеспечивающих
</w:t>
      </w:r>
    </w:p>
    <w:p>
      <w:r>
        <w:t xml:space="preserve">освоение новой техники и технологий;
</w:t>
      </w:r>
    </w:p>
    <w:p>
      <w:r>
        <w:t xml:space="preserve">- научная работа в научно-исследовательских  учреждениях,  вузах,
</w:t>
      </w:r>
    </w:p>
    <w:p>
      <w:r>
        <w:t xml:space="preserve">технопарках, архивах,  библиотеках  и  музеях другой Стороны,  включая
</w:t>
      </w:r>
    </w:p>
    <w:p>
      <w:r>
        <w:t xml:space="preserve">совместные полевые исследования и экспедиции;
</w:t>
      </w:r>
    </w:p>
    <w:p>
      <w:r>
        <w:t xml:space="preserve">- обмен     научно-технической     информацией,    документацией,
</w:t>
      </w:r>
    </w:p>
    <w:p>
      <w:r>
        <w:t xml:space="preserve">литературой и библиографическими изданиями, образцами изделий;
</w:t>
      </w:r>
    </w:p>
    <w:p>
      <w:r>
        <w:t xml:space="preserve">- обмен учеными и специалистами;
</w:t>
      </w:r>
    </w:p>
    <w:p>
      <w:r>
        <w:t xml:space="preserve">- проведение совместных семинаров,  научных конференций,  рабочих
</w:t>
      </w:r>
    </w:p>
    <w:p>
      <w:r>
        <w:t xml:space="preserve">встреч;
</w:t>
      </w:r>
    </w:p>
    <w:p>
      <w:r>
        <w:t xml:space="preserve">- повышение  квалификации  ученых  и  специалистов,   организация
</w:t>
      </w:r>
    </w:p>
    <w:p>
      <w:r>
        <w:t xml:space="preserve">стажировок,
</w:t>
      </w:r>
    </w:p>
    <w:p>
      <w:r>
        <w:t xml:space="preserve">а также  в  иных   взаимосогласованных   формах,   обеспечивающих
</w:t>
      </w:r>
    </w:p>
    <w:p>
      <w:r>
        <w:t xml:space="preserve">реализацию данного Соглашения.
</w:t>
      </w:r>
    </w:p>
    <w:p>
      <w:r>
        <w:t xml:space="preserve">Статья 4
</w:t>
      </w:r>
    </w:p>
    <w:p>
      <w:r>
        <w:t xml:space="preserve">Для реализации  совместных  программ  и  проектов  сотрудничества
</w:t>
      </w:r>
    </w:p>
    <w:p>
      <w:r>
        <w:t xml:space="preserve">Стороны будут    привлекать     научные,     научно-исследовательские,
</w:t>
      </w:r>
    </w:p>
    <w:p>
      <w:r>
        <w:t xml:space="preserve">проектно-конструкторские и   технологические   организации,   а  также
</w:t>
      </w:r>
    </w:p>
    <w:p>
      <w:r>
        <w:t xml:space="preserve">отдельных ученых и  специалистов.  Будет  поощряться  развитие  прямых
</w:t>
      </w:r>
    </w:p>
    <w:p>
      <w:r>
        <w:t xml:space="preserve">связей между сотрудничающими организациями.
</w:t>
      </w:r>
    </w:p>
    <w:p>
      <w:r>
        <w:t xml:space="preserve">Статья 5
</w:t>
      </w:r>
    </w:p>
    <w:p>
      <w:r>
        <w:t xml:space="preserve">Вопросы использования      результатов     совместных     научных
</w:t>
      </w:r>
    </w:p>
    <w:p>
      <w:r>
        <w:t xml:space="preserve">исследований, разработок   и   иной   информации,    полученной    при
</w:t>
      </w:r>
    </w:p>
    <w:p>
      <w:r>
        <w:t xml:space="preserve">осуществлении сотрудничества,  а  также  вопросы патентования,  защиты
</w:t>
      </w:r>
    </w:p>
    <w:p>
      <w:r>
        <w:t xml:space="preserve">авторских прав,  промышленных образцов и иных прав на  промышленную  и
</w:t>
      </w:r>
    </w:p>
    <w:p>
      <w:r>
        <w:t xml:space="preserve">интеллектуальную собственность  будут  решаться  Сторонами  на  основе
</w:t>
      </w:r>
    </w:p>
    <w:p>
      <w:r>
        <w:t xml:space="preserve">соответствующих положений,        предусмотренных         действующими
</w:t>
      </w:r>
    </w:p>
    <w:p>
      <w:r>
        <w:t xml:space="preserve">межправительственными соглашениями     и     иными    договоренностями
</w:t>
      </w:r>
    </w:p>
    <w:p>
      <w:r>
        <w:t xml:space="preserve">компетентных органов государственной власти Сторон.
</w:t>
      </w:r>
    </w:p>
    <w:p>
      <w:r>
        <w:t xml:space="preserve">Статья 6
</w:t>
      </w:r>
    </w:p>
    <w:p>
      <w:r>
        <w:t xml:space="preserve">Настоящее Соглашение заключено сроком на _______ лет и вступает в
</w:t>
      </w:r>
    </w:p>
    <w:p>
      <w:r>
        <w:t xml:space="preserve">силу с  момента его подписания.  Оно может быть изменено или дополнено
</w:t>
      </w:r>
    </w:p>
    <w:p>
      <w:r>
        <w:t xml:space="preserve">при взаимном согласии Сторон.
</w:t>
      </w:r>
    </w:p>
    <w:p>
      <w:r>
        <w:t xml:space="preserve">Каждая из  Сторон  имеет  право  прекратить  действие  настоящего
</w:t>
      </w:r>
    </w:p>
    <w:p>
      <w:r>
        <w:t xml:space="preserve">Соглашения путем  письменного  уведомления  другой  Стороны  за  шесть
</w:t>
      </w:r>
    </w:p>
    <w:p>
      <w:r>
        <w:t xml:space="preserve">месяцев до истечения срока его действия.
</w:t>
      </w:r>
    </w:p>
    <w:p>
      <w:r>
        <w:t xml:space="preserve">Совершено "___"________ 199__ года в двух экземплярах,  каждый на
</w:t>
      </w:r>
    </w:p>
    <w:p>
      <w:r>
        <w:t xml:space="preserve">русском и  ____________________  языках,  причем  оба   текста   имеют
</w:t>
      </w:r>
    </w:p>
    <w:p>
      <w:r>
        <w:t xml:space="preserve">одинаковую силу.
</w:t>
      </w:r>
    </w:p>
    <w:p>
      <w:r>
        <w:t xml:space="preserve">За Администрацию                         За Администрацию
</w:t>
      </w:r>
    </w:p>
    <w:p>
      <w:r>
        <w:t xml:space="preserve">субъекта Российской Федерации           субъекта иностранного партнера
</w:t>
      </w:r>
    </w:p>
    <w:p>
      <w:r>
        <w:t xml:space="preserve">_____________________________           ______________________________
</w:t>
      </w:r>
    </w:p>
    <w:p>
      <w:r>
        <w:t xml:space="preserve">(подпись)            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5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5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2023-10-10T09:38:44.644Z</dcterms:created>
  <dcterms:modified xsi:type="dcterms:W3CDTF">2023-10-10T09:38:44.644Z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